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E086C" w14:textId="77777777" w:rsidR="00DF6C2A" w:rsidRPr="00DF6C2A" w:rsidRDefault="00DF6C2A" w:rsidP="00DF6C2A">
      <w:pPr>
        <w:shd w:val="clear" w:color="auto" w:fill="FFFFFF"/>
        <w:spacing w:after="150" w:line="240" w:lineRule="auto"/>
        <w:outlineLvl w:val="0"/>
        <w:rPr>
          <w:rFonts w:ascii="Segoe UI" w:eastAsia="Times New Roman" w:hAnsi="Segoe UI" w:cs="Segoe UI"/>
          <w:b/>
          <w:bCs/>
          <w:color w:val="222325"/>
          <w:spacing w:val="6"/>
          <w:kern w:val="36"/>
          <w:sz w:val="30"/>
          <w:szCs w:val="30"/>
          <w14:ligatures w14:val="none"/>
        </w:rPr>
      </w:pPr>
      <w:r w:rsidRPr="00DF6C2A">
        <w:rPr>
          <w:rFonts w:ascii="Segoe UI" w:eastAsia="Times New Roman" w:hAnsi="Segoe UI" w:cs="Segoe UI"/>
          <w:b/>
          <w:bCs/>
          <w:color w:val="222325"/>
          <w:spacing w:val="6"/>
          <w:kern w:val="36"/>
          <w:sz w:val="30"/>
          <w:szCs w:val="30"/>
          <w14:ligatures w14:val="none"/>
        </w:rPr>
        <w:t>Meeting Summary for County Commissioners Meeting</w:t>
      </w:r>
    </w:p>
    <w:p w14:paraId="30C60BC0" w14:textId="77777777" w:rsidR="00DF6C2A" w:rsidRDefault="00DF6C2A" w:rsidP="00DF6C2A">
      <w:pPr>
        <w:shd w:val="clear" w:color="auto" w:fill="FFFFFF"/>
        <w:spacing w:after="0" w:line="240" w:lineRule="auto"/>
        <w:rPr>
          <w:rFonts w:ascii="Segoe UI" w:eastAsia="Times New Roman" w:hAnsi="Segoe UI" w:cs="Segoe UI"/>
          <w:color w:val="6E7680"/>
          <w:spacing w:val="6"/>
          <w:kern w:val="0"/>
          <w:sz w:val="21"/>
          <w:szCs w:val="21"/>
          <w14:ligatures w14:val="none"/>
        </w:rPr>
      </w:pPr>
      <w:r w:rsidRPr="00DF6C2A">
        <w:rPr>
          <w:rFonts w:ascii="Segoe UI" w:eastAsia="Times New Roman" w:hAnsi="Segoe UI" w:cs="Segoe UI"/>
          <w:color w:val="6E7680"/>
          <w:spacing w:val="6"/>
          <w:kern w:val="0"/>
          <w:sz w:val="21"/>
          <w:szCs w:val="21"/>
          <w14:ligatures w14:val="none"/>
        </w:rPr>
        <w:t xml:space="preserve">Jul 15, </w:t>
      </w:r>
      <w:proofErr w:type="gramStart"/>
      <w:r w:rsidRPr="00DF6C2A">
        <w:rPr>
          <w:rFonts w:ascii="Segoe UI" w:eastAsia="Times New Roman" w:hAnsi="Segoe UI" w:cs="Segoe UI"/>
          <w:color w:val="6E7680"/>
          <w:spacing w:val="6"/>
          <w:kern w:val="0"/>
          <w:sz w:val="21"/>
          <w:szCs w:val="21"/>
          <w14:ligatures w14:val="none"/>
        </w:rPr>
        <w:t>2026</w:t>
      </w:r>
      <w:proofErr w:type="gramEnd"/>
      <w:r w:rsidRPr="00DF6C2A">
        <w:rPr>
          <w:rFonts w:ascii="Segoe UI" w:eastAsia="Times New Roman" w:hAnsi="Segoe UI" w:cs="Segoe UI"/>
          <w:color w:val="6E7680"/>
          <w:spacing w:val="6"/>
          <w:kern w:val="0"/>
          <w:sz w:val="21"/>
          <w:szCs w:val="21"/>
          <w14:ligatures w14:val="none"/>
        </w:rPr>
        <w:t xml:space="preserve"> 03:56 PM</w:t>
      </w:r>
    </w:p>
    <w:p w14:paraId="0160D498" w14:textId="77777777" w:rsidR="00DF6C2A" w:rsidRPr="00DF6C2A" w:rsidRDefault="00DF6C2A" w:rsidP="00DF6C2A">
      <w:pPr>
        <w:shd w:val="clear" w:color="auto" w:fill="FFFFFF"/>
        <w:spacing w:after="0" w:line="240" w:lineRule="auto"/>
        <w:rPr>
          <w:rFonts w:ascii="Segoe UI" w:eastAsia="Times New Roman" w:hAnsi="Segoe UI" w:cs="Segoe UI"/>
          <w:color w:val="6E7680"/>
          <w:spacing w:val="6"/>
          <w:kern w:val="0"/>
          <w:sz w:val="21"/>
          <w:szCs w:val="21"/>
          <w14:ligatures w14:val="none"/>
        </w:rPr>
      </w:pPr>
    </w:p>
    <w:p w14:paraId="7AEFDFE0" w14:textId="77777777" w:rsidR="00DF6C2A" w:rsidRPr="00DF6C2A" w:rsidRDefault="00DF6C2A" w:rsidP="00DF6C2A">
      <w:pPr>
        <w:spacing w:after="0" w:line="240" w:lineRule="auto"/>
        <w:outlineLvl w:val="1"/>
        <w:rPr>
          <w:rFonts w:ascii="Times New Roman" w:eastAsia="Times New Roman" w:hAnsi="Times New Roman" w:cs="Times New Roman"/>
          <w:b/>
          <w:bCs/>
          <w:kern w:val="0"/>
          <w:sz w:val="36"/>
          <w:szCs w:val="36"/>
          <w14:ligatures w14:val="none"/>
        </w:rPr>
      </w:pPr>
      <w:r w:rsidRPr="00DF6C2A">
        <w:rPr>
          <w:rFonts w:ascii="Times New Roman" w:eastAsia="Times New Roman" w:hAnsi="Times New Roman" w:cs="Times New Roman"/>
          <w:b/>
          <w:bCs/>
          <w:kern w:val="0"/>
          <w:sz w:val="36"/>
          <w:szCs w:val="36"/>
          <w14:ligatures w14:val="none"/>
        </w:rPr>
        <w:t>Quick recap</w:t>
      </w:r>
    </w:p>
    <w:p w14:paraId="5F6C9639" w14:textId="77777777" w:rsidR="00DF6C2A" w:rsidRPr="00DF6C2A" w:rsidRDefault="00DF6C2A" w:rsidP="00DF6C2A">
      <w:pPr>
        <w:spacing w:after="0" w:line="240" w:lineRule="auto"/>
        <w:rPr>
          <w:rFonts w:ascii="Times New Roman" w:eastAsia="Times New Roman" w:hAnsi="Times New Roman" w:cs="Times New Roman"/>
          <w:kern w:val="0"/>
          <w14:ligatures w14:val="none"/>
        </w:rPr>
      </w:pPr>
      <w:r w:rsidRPr="00DF6C2A">
        <w:rPr>
          <w:rFonts w:ascii="Times New Roman" w:eastAsia="Times New Roman" w:hAnsi="Times New Roman" w:cs="Times New Roman"/>
          <w:kern w:val="0"/>
          <w14:ligatures w14:val="none"/>
        </w:rPr>
        <w:t>The Dukes County Commission meeting focused on regional shared services, with Doug advocating for the county to offer support to towns exploring shared services, while others emphasized a cautious, low-key approach to avoid town resistance. The commission discussed attending town Finance Committee meetings to express support and readiness to help. The meeting also covered canceling the second August meeting and reviewing the overall meeting schedule. Updates included the Finance Committee's audit plans, the Health Council's funding request, and the Land Use Committee's recommendation to declare two county-owned lots in Katama as surplus. Martina reported full support from emergency managers for an island-wide strategic plan and discussed hosting the County Commissioners Association meeting. Other topics included potential solar panel installations and a memo from the airport regarding sponsorship changes.</w:t>
      </w:r>
    </w:p>
    <w:p w14:paraId="63CC00AA" w14:textId="77777777" w:rsidR="00DF6C2A" w:rsidRPr="00DF6C2A" w:rsidRDefault="00DF6C2A" w:rsidP="00DF6C2A">
      <w:pPr>
        <w:spacing w:after="0" w:line="240" w:lineRule="auto"/>
        <w:outlineLvl w:val="1"/>
        <w:rPr>
          <w:rFonts w:ascii="Times New Roman" w:eastAsia="Times New Roman" w:hAnsi="Times New Roman" w:cs="Times New Roman"/>
          <w:b/>
          <w:bCs/>
          <w:kern w:val="0"/>
          <w:sz w:val="36"/>
          <w:szCs w:val="36"/>
          <w14:ligatures w14:val="none"/>
        </w:rPr>
      </w:pPr>
      <w:r w:rsidRPr="00DF6C2A">
        <w:rPr>
          <w:rFonts w:ascii="Times New Roman" w:eastAsia="Times New Roman" w:hAnsi="Times New Roman" w:cs="Times New Roman"/>
          <w:b/>
          <w:bCs/>
          <w:kern w:val="0"/>
          <w:sz w:val="36"/>
          <w:szCs w:val="36"/>
          <w14:ligatures w14:val="none"/>
        </w:rPr>
        <w:t>Next steps</w:t>
      </w:r>
    </w:p>
    <w:p w14:paraId="2442728B" w14:textId="77777777" w:rsidR="00DF6C2A" w:rsidRPr="00DF6C2A" w:rsidRDefault="00DF6C2A" w:rsidP="00DF6C2A">
      <w:pPr>
        <w:spacing w:after="0" w:line="240" w:lineRule="auto"/>
        <w:outlineLvl w:val="2"/>
        <w:rPr>
          <w:rFonts w:ascii="Times New Roman" w:eastAsia="Times New Roman" w:hAnsi="Times New Roman" w:cs="Times New Roman"/>
          <w:b/>
          <w:bCs/>
          <w:kern w:val="0"/>
          <w:sz w:val="27"/>
          <w:szCs w:val="27"/>
          <w14:ligatures w14:val="none"/>
        </w:rPr>
      </w:pPr>
      <w:r w:rsidRPr="00DF6C2A">
        <w:rPr>
          <w:rFonts w:ascii="Times New Roman" w:eastAsia="Times New Roman" w:hAnsi="Times New Roman" w:cs="Times New Roman"/>
          <w:b/>
          <w:bCs/>
          <w:kern w:val="0"/>
          <w:sz w:val="27"/>
          <w:szCs w:val="27"/>
          <w14:ligatures w14:val="none"/>
        </w:rPr>
        <w:t>Christine</w:t>
      </w:r>
    </w:p>
    <w:p w14:paraId="243110D8" w14:textId="77777777" w:rsidR="00DF6C2A" w:rsidRPr="00DF6C2A" w:rsidRDefault="00DF6C2A" w:rsidP="00DF6C2A">
      <w:pPr>
        <w:numPr>
          <w:ilvl w:val="0"/>
          <w:numId w:val="1"/>
        </w:numPr>
        <w:spacing w:after="0" w:line="240" w:lineRule="auto"/>
        <w:ind w:left="360"/>
        <w:rPr>
          <w:rFonts w:ascii="Times New Roman" w:eastAsia="Times New Roman" w:hAnsi="Times New Roman" w:cs="Times New Roman"/>
          <w:kern w:val="0"/>
          <w14:ligatures w14:val="none"/>
        </w:rPr>
      </w:pPr>
      <w:r w:rsidRPr="00DF6C2A">
        <w:rPr>
          <w:rFonts w:ascii="Times New Roman" w:eastAsia="Times New Roman" w:hAnsi="Times New Roman" w:cs="Times New Roman"/>
          <w:kern w:val="0"/>
          <w14:ligatures w14:val="none"/>
        </w:rPr>
        <w:t>Work with Martina to figure out the details (date, venue) for hosting the County Commissioners Association meeting on Martha's Vineyard, tentatively on September 25th.</w:t>
      </w:r>
    </w:p>
    <w:p w14:paraId="095FF9DA" w14:textId="77777777" w:rsidR="00DF6C2A" w:rsidRPr="00DF6C2A" w:rsidRDefault="00DF6C2A" w:rsidP="00DF6C2A">
      <w:pPr>
        <w:spacing w:after="0" w:line="240" w:lineRule="auto"/>
        <w:outlineLvl w:val="2"/>
        <w:rPr>
          <w:rFonts w:ascii="Times New Roman" w:eastAsia="Times New Roman" w:hAnsi="Times New Roman" w:cs="Times New Roman"/>
          <w:b/>
          <w:bCs/>
          <w:kern w:val="0"/>
          <w:sz w:val="27"/>
          <w:szCs w:val="27"/>
          <w14:ligatures w14:val="none"/>
        </w:rPr>
      </w:pPr>
      <w:r w:rsidRPr="00DF6C2A">
        <w:rPr>
          <w:rFonts w:ascii="Times New Roman" w:eastAsia="Times New Roman" w:hAnsi="Times New Roman" w:cs="Times New Roman"/>
          <w:b/>
          <w:bCs/>
          <w:kern w:val="0"/>
          <w:sz w:val="27"/>
          <w:szCs w:val="27"/>
          <w14:ligatures w14:val="none"/>
        </w:rPr>
        <w:t>Don</w:t>
      </w:r>
    </w:p>
    <w:p w14:paraId="4200C955" w14:textId="77777777" w:rsidR="00DF6C2A" w:rsidRPr="00DF6C2A" w:rsidRDefault="00DF6C2A" w:rsidP="00DF6C2A">
      <w:pPr>
        <w:numPr>
          <w:ilvl w:val="0"/>
          <w:numId w:val="2"/>
        </w:numPr>
        <w:spacing w:after="0" w:line="240" w:lineRule="auto"/>
        <w:ind w:left="360"/>
        <w:rPr>
          <w:rFonts w:ascii="Times New Roman" w:eastAsia="Times New Roman" w:hAnsi="Times New Roman" w:cs="Times New Roman"/>
          <w:kern w:val="0"/>
          <w14:ligatures w14:val="none"/>
        </w:rPr>
      </w:pPr>
      <w:r w:rsidRPr="00DF6C2A">
        <w:rPr>
          <w:rFonts w:ascii="Times New Roman" w:eastAsia="Times New Roman" w:hAnsi="Times New Roman" w:cs="Times New Roman"/>
          <w:kern w:val="0"/>
          <w14:ligatures w14:val="none"/>
        </w:rPr>
        <w:t xml:space="preserve">Put the topic of revisiting the relationship of the county </w:t>
      </w:r>
      <w:proofErr w:type="gramStart"/>
      <w:r w:rsidRPr="00DF6C2A">
        <w:rPr>
          <w:rFonts w:ascii="Times New Roman" w:eastAsia="Times New Roman" w:hAnsi="Times New Roman" w:cs="Times New Roman"/>
          <w:kern w:val="0"/>
          <w14:ligatures w14:val="none"/>
        </w:rPr>
        <w:t>to</w:t>
      </w:r>
      <w:proofErr w:type="gramEnd"/>
      <w:r w:rsidRPr="00DF6C2A">
        <w:rPr>
          <w:rFonts w:ascii="Times New Roman" w:eastAsia="Times New Roman" w:hAnsi="Times New Roman" w:cs="Times New Roman"/>
          <w:kern w:val="0"/>
          <w14:ligatures w14:val="none"/>
        </w:rPr>
        <w:t xml:space="preserve"> the Health Council on the agenda for the August meeting.</w:t>
      </w:r>
    </w:p>
    <w:p w14:paraId="33389101" w14:textId="77777777" w:rsidR="00DF6C2A" w:rsidRPr="00DF6C2A" w:rsidRDefault="00DF6C2A" w:rsidP="00DF6C2A">
      <w:pPr>
        <w:spacing w:after="0" w:line="240" w:lineRule="auto"/>
        <w:outlineLvl w:val="2"/>
        <w:rPr>
          <w:rFonts w:ascii="Times New Roman" w:eastAsia="Times New Roman" w:hAnsi="Times New Roman" w:cs="Times New Roman"/>
          <w:b/>
          <w:bCs/>
          <w:kern w:val="0"/>
          <w:sz w:val="27"/>
          <w:szCs w:val="27"/>
          <w14:ligatures w14:val="none"/>
        </w:rPr>
      </w:pPr>
      <w:r w:rsidRPr="00DF6C2A">
        <w:rPr>
          <w:rFonts w:ascii="Times New Roman" w:eastAsia="Times New Roman" w:hAnsi="Times New Roman" w:cs="Times New Roman"/>
          <w:b/>
          <w:bCs/>
          <w:kern w:val="0"/>
          <w:sz w:val="27"/>
          <w:szCs w:val="27"/>
          <w14:ligatures w14:val="none"/>
        </w:rPr>
        <w:t>Doug</w:t>
      </w:r>
    </w:p>
    <w:p w14:paraId="1C1FA603" w14:textId="77777777" w:rsidR="00DF6C2A" w:rsidRPr="00DF6C2A" w:rsidRDefault="00DF6C2A" w:rsidP="00DF6C2A">
      <w:pPr>
        <w:numPr>
          <w:ilvl w:val="0"/>
          <w:numId w:val="3"/>
        </w:numPr>
        <w:spacing w:after="0" w:line="240" w:lineRule="auto"/>
        <w:ind w:left="360"/>
        <w:rPr>
          <w:rFonts w:ascii="Times New Roman" w:eastAsia="Times New Roman" w:hAnsi="Times New Roman" w:cs="Times New Roman"/>
          <w:kern w:val="0"/>
          <w14:ligatures w14:val="none"/>
        </w:rPr>
      </w:pPr>
      <w:r w:rsidRPr="00DF6C2A">
        <w:rPr>
          <w:rFonts w:ascii="Times New Roman" w:eastAsia="Times New Roman" w:hAnsi="Times New Roman" w:cs="Times New Roman"/>
          <w:kern w:val="0"/>
          <w14:ligatures w14:val="none"/>
        </w:rPr>
        <w:t xml:space="preserve">Attend the West Tisbury </w:t>
      </w:r>
      <w:proofErr w:type="spellStart"/>
      <w:r w:rsidRPr="00DF6C2A">
        <w:rPr>
          <w:rFonts w:ascii="Times New Roman" w:eastAsia="Times New Roman" w:hAnsi="Times New Roman" w:cs="Times New Roman"/>
          <w:kern w:val="0"/>
          <w14:ligatures w14:val="none"/>
        </w:rPr>
        <w:t>FinCom</w:t>
      </w:r>
      <w:proofErr w:type="spellEnd"/>
      <w:r w:rsidRPr="00DF6C2A">
        <w:rPr>
          <w:rFonts w:ascii="Times New Roman" w:eastAsia="Times New Roman" w:hAnsi="Times New Roman" w:cs="Times New Roman"/>
          <w:kern w:val="0"/>
          <w14:ligatures w14:val="none"/>
        </w:rPr>
        <w:t xml:space="preserve"> meeting to deliver the message that the county stands ready to help with shared services.</w:t>
      </w:r>
    </w:p>
    <w:p w14:paraId="053081FB" w14:textId="77777777" w:rsidR="00DF6C2A" w:rsidRPr="00DF6C2A" w:rsidRDefault="00DF6C2A" w:rsidP="00DF6C2A">
      <w:pPr>
        <w:spacing w:after="0" w:line="240" w:lineRule="auto"/>
        <w:outlineLvl w:val="2"/>
        <w:rPr>
          <w:rFonts w:ascii="Times New Roman" w:eastAsia="Times New Roman" w:hAnsi="Times New Roman" w:cs="Times New Roman"/>
          <w:b/>
          <w:bCs/>
          <w:kern w:val="0"/>
          <w:sz w:val="27"/>
          <w:szCs w:val="27"/>
          <w14:ligatures w14:val="none"/>
        </w:rPr>
      </w:pPr>
      <w:r w:rsidRPr="00DF6C2A">
        <w:rPr>
          <w:rFonts w:ascii="Times New Roman" w:eastAsia="Times New Roman" w:hAnsi="Times New Roman" w:cs="Times New Roman"/>
          <w:b/>
          <w:bCs/>
          <w:kern w:val="0"/>
          <w:sz w:val="27"/>
          <w:szCs w:val="27"/>
          <w14:ligatures w14:val="none"/>
        </w:rPr>
        <w:t>Martina</w:t>
      </w:r>
    </w:p>
    <w:p w14:paraId="30F73933" w14:textId="77777777" w:rsidR="00DF6C2A" w:rsidRPr="00DF6C2A" w:rsidRDefault="00DF6C2A" w:rsidP="00DF6C2A">
      <w:pPr>
        <w:numPr>
          <w:ilvl w:val="0"/>
          <w:numId w:val="4"/>
        </w:numPr>
        <w:spacing w:after="0" w:line="240" w:lineRule="auto"/>
        <w:ind w:left="360"/>
        <w:rPr>
          <w:rFonts w:ascii="Times New Roman" w:eastAsia="Times New Roman" w:hAnsi="Times New Roman" w:cs="Times New Roman"/>
          <w:kern w:val="0"/>
          <w14:ligatures w14:val="none"/>
        </w:rPr>
      </w:pPr>
      <w:r w:rsidRPr="00DF6C2A">
        <w:rPr>
          <w:rFonts w:ascii="Times New Roman" w:eastAsia="Times New Roman" w:hAnsi="Times New Roman" w:cs="Times New Roman"/>
          <w:kern w:val="0"/>
          <w14:ligatures w14:val="none"/>
        </w:rPr>
        <w:t>Follow up with Richard Andrade regarding the potential installation of solar panels on county properties.</w:t>
      </w:r>
    </w:p>
    <w:p w14:paraId="175A2A27" w14:textId="77777777" w:rsidR="00DF6C2A" w:rsidRPr="00DF6C2A" w:rsidRDefault="00DF6C2A" w:rsidP="00DF6C2A">
      <w:pPr>
        <w:numPr>
          <w:ilvl w:val="0"/>
          <w:numId w:val="4"/>
        </w:numPr>
        <w:spacing w:after="0" w:line="240" w:lineRule="auto"/>
        <w:ind w:left="360"/>
        <w:rPr>
          <w:rFonts w:ascii="Times New Roman" w:eastAsia="Times New Roman" w:hAnsi="Times New Roman" w:cs="Times New Roman"/>
          <w:kern w:val="0"/>
          <w14:ligatures w14:val="none"/>
        </w:rPr>
      </w:pPr>
      <w:r w:rsidRPr="00DF6C2A">
        <w:rPr>
          <w:rFonts w:ascii="Times New Roman" w:eastAsia="Times New Roman" w:hAnsi="Times New Roman" w:cs="Times New Roman"/>
          <w:kern w:val="0"/>
          <w14:ligatures w14:val="none"/>
        </w:rPr>
        <w:t>Prepare and present the slide deck to the select boards regarding the island-wide emergency management strategic plan, along with the support letters from interest groups.</w:t>
      </w:r>
    </w:p>
    <w:p w14:paraId="790FDEB9" w14:textId="77777777" w:rsidR="00DF6C2A" w:rsidRPr="00DF6C2A" w:rsidRDefault="00DF6C2A" w:rsidP="00DF6C2A">
      <w:pPr>
        <w:spacing w:after="0" w:line="240" w:lineRule="auto"/>
        <w:outlineLvl w:val="2"/>
        <w:rPr>
          <w:rFonts w:ascii="Times New Roman" w:eastAsia="Times New Roman" w:hAnsi="Times New Roman" w:cs="Times New Roman"/>
          <w:b/>
          <w:bCs/>
          <w:kern w:val="0"/>
          <w:sz w:val="27"/>
          <w:szCs w:val="27"/>
          <w14:ligatures w14:val="none"/>
        </w:rPr>
      </w:pPr>
      <w:r w:rsidRPr="00DF6C2A">
        <w:rPr>
          <w:rFonts w:ascii="Times New Roman" w:eastAsia="Times New Roman" w:hAnsi="Times New Roman" w:cs="Times New Roman"/>
          <w:b/>
          <w:bCs/>
          <w:kern w:val="0"/>
          <w:sz w:val="27"/>
          <w:szCs w:val="27"/>
          <w14:ligatures w14:val="none"/>
        </w:rPr>
        <w:t>Randy</w:t>
      </w:r>
    </w:p>
    <w:p w14:paraId="70E06720" w14:textId="77777777" w:rsidR="00DF6C2A" w:rsidRPr="00DF6C2A" w:rsidRDefault="00DF6C2A" w:rsidP="00DF6C2A">
      <w:pPr>
        <w:numPr>
          <w:ilvl w:val="0"/>
          <w:numId w:val="5"/>
        </w:numPr>
        <w:spacing w:after="0" w:line="240" w:lineRule="auto"/>
        <w:ind w:left="360"/>
        <w:rPr>
          <w:rFonts w:ascii="Times New Roman" w:eastAsia="Times New Roman" w:hAnsi="Times New Roman" w:cs="Times New Roman"/>
          <w:kern w:val="0"/>
          <w14:ligatures w14:val="none"/>
        </w:rPr>
      </w:pPr>
      <w:r w:rsidRPr="00DF6C2A">
        <w:rPr>
          <w:rFonts w:ascii="Times New Roman" w:eastAsia="Times New Roman" w:hAnsi="Times New Roman" w:cs="Times New Roman"/>
          <w:kern w:val="0"/>
          <w14:ligatures w14:val="none"/>
        </w:rPr>
        <w:t>Sit with Martina to review the yearly meeting calendar and come up with a recommended schedule, then run it by Christine and the commission.</w:t>
      </w:r>
    </w:p>
    <w:p w14:paraId="6BE123A5" w14:textId="77777777" w:rsidR="00DF6C2A" w:rsidRPr="00DF6C2A" w:rsidRDefault="00DF6C2A" w:rsidP="00DF6C2A">
      <w:pPr>
        <w:numPr>
          <w:ilvl w:val="0"/>
          <w:numId w:val="5"/>
        </w:numPr>
        <w:spacing w:after="0" w:line="240" w:lineRule="auto"/>
        <w:ind w:left="360"/>
        <w:rPr>
          <w:rFonts w:ascii="Times New Roman" w:eastAsia="Times New Roman" w:hAnsi="Times New Roman" w:cs="Times New Roman"/>
          <w:kern w:val="0"/>
          <w14:ligatures w14:val="none"/>
        </w:rPr>
      </w:pPr>
      <w:r w:rsidRPr="00DF6C2A">
        <w:rPr>
          <w:rFonts w:ascii="Times New Roman" w:eastAsia="Times New Roman" w:hAnsi="Times New Roman" w:cs="Times New Roman"/>
          <w:kern w:val="0"/>
          <w14:ligatures w14:val="none"/>
        </w:rPr>
        <w:t>Distribute Bob Rosenbaum's memo regarding the potential conversion of airport sponsorship to all Commissioners for their review.</w:t>
      </w:r>
    </w:p>
    <w:p w14:paraId="271E0399" w14:textId="77777777" w:rsidR="00DF6C2A" w:rsidRPr="00DF6C2A" w:rsidRDefault="00DF6C2A" w:rsidP="00DF6C2A">
      <w:pPr>
        <w:spacing w:after="0" w:line="240" w:lineRule="auto"/>
        <w:outlineLvl w:val="1"/>
        <w:rPr>
          <w:rFonts w:ascii="Times New Roman" w:eastAsia="Times New Roman" w:hAnsi="Times New Roman" w:cs="Times New Roman"/>
          <w:b/>
          <w:bCs/>
          <w:kern w:val="0"/>
          <w:sz w:val="36"/>
          <w:szCs w:val="36"/>
          <w14:ligatures w14:val="none"/>
        </w:rPr>
      </w:pPr>
      <w:r w:rsidRPr="00DF6C2A">
        <w:rPr>
          <w:rFonts w:ascii="Times New Roman" w:eastAsia="Times New Roman" w:hAnsi="Times New Roman" w:cs="Times New Roman"/>
          <w:b/>
          <w:bCs/>
          <w:kern w:val="0"/>
          <w:sz w:val="36"/>
          <w:szCs w:val="36"/>
          <w14:ligatures w14:val="none"/>
        </w:rPr>
        <w:t>Summary</w:t>
      </w:r>
    </w:p>
    <w:p w14:paraId="457CB968" w14:textId="77777777" w:rsidR="00DF6C2A" w:rsidRPr="00DF6C2A" w:rsidRDefault="00DF6C2A" w:rsidP="00DF6C2A">
      <w:pPr>
        <w:spacing w:after="0" w:line="240" w:lineRule="auto"/>
        <w:outlineLvl w:val="2"/>
        <w:rPr>
          <w:rFonts w:ascii="Times New Roman" w:eastAsia="Times New Roman" w:hAnsi="Times New Roman" w:cs="Times New Roman"/>
          <w:b/>
          <w:bCs/>
          <w:kern w:val="0"/>
          <w:sz w:val="27"/>
          <w:szCs w:val="27"/>
          <w14:ligatures w14:val="none"/>
        </w:rPr>
      </w:pPr>
      <w:r w:rsidRPr="00DF6C2A">
        <w:rPr>
          <w:rFonts w:ascii="Times New Roman" w:eastAsia="Times New Roman" w:hAnsi="Times New Roman" w:cs="Times New Roman"/>
          <w:b/>
          <w:bCs/>
          <w:kern w:val="0"/>
          <w:sz w:val="27"/>
          <w:szCs w:val="27"/>
          <w14:ligatures w14:val="none"/>
        </w:rPr>
        <w:t>Regional Shared Services Initiative Updates</w:t>
      </w:r>
    </w:p>
    <w:p w14:paraId="5CE1A6CB" w14:textId="77777777" w:rsidR="00DF6C2A" w:rsidRPr="00DF6C2A" w:rsidRDefault="00DF6C2A" w:rsidP="00DF6C2A">
      <w:pPr>
        <w:spacing w:after="0" w:line="240" w:lineRule="auto"/>
        <w:rPr>
          <w:rFonts w:ascii="Times New Roman" w:eastAsia="Times New Roman" w:hAnsi="Times New Roman" w:cs="Times New Roman"/>
          <w:kern w:val="0"/>
          <w14:ligatures w14:val="none"/>
        </w:rPr>
      </w:pPr>
      <w:r w:rsidRPr="00DF6C2A">
        <w:rPr>
          <w:rFonts w:ascii="Times New Roman" w:eastAsia="Times New Roman" w:hAnsi="Times New Roman" w:cs="Times New Roman"/>
          <w:kern w:val="0"/>
          <w14:ligatures w14:val="none"/>
        </w:rPr>
        <w:t xml:space="preserve">Doug presented updates on the Regional Shared Services initiative, explaining that a subcommittee explored alternative governance structures and landed on a Regional Council of Governments model that would require a charter commission. He requested consensus to approach finance committees and select boards to </w:t>
      </w:r>
      <w:proofErr w:type="gramStart"/>
      <w:r w:rsidRPr="00DF6C2A">
        <w:rPr>
          <w:rFonts w:ascii="Times New Roman" w:eastAsia="Times New Roman" w:hAnsi="Times New Roman" w:cs="Times New Roman"/>
          <w:kern w:val="0"/>
          <w14:ligatures w14:val="none"/>
        </w:rPr>
        <w:t>offer assistance</w:t>
      </w:r>
      <w:proofErr w:type="gramEnd"/>
      <w:r w:rsidRPr="00DF6C2A">
        <w:rPr>
          <w:rFonts w:ascii="Times New Roman" w:eastAsia="Times New Roman" w:hAnsi="Times New Roman" w:cs="Times New Roman"/>
          <w:kern w:val="0"/>
          <w14:ligatures w14:val="none"/>
        </w:rPr>
        <w:t xml:space="preserve"> with shared services implementation, noting that towns have been discussing this internally. Christine responded that the towns prefer to explore shared services independently at first rather than seeking county </w:t>
      </w:r>
      <w:r w:rsidRPr="00DF6C2A">
        <w:rPr>
          <w:rFonts w:ascii="Times New Roman" w:eastAsia="Times New Roman" w:hAnsi="Times New Roman" w:cs="Times New Roman"/>
          <w:kern w:val="0"/>
          <w14:ligatures w14:val="none"/>
        </w:rPr>
        <w:lastRenderedPageBreak/>
        <w:t>involvement, suggesting the county should provide support when requested rather than pushing the initiative.</w:t>
      </w:r>
    </w:p>
    <w:p w14:paraId="57C895AF" w14:textId="77777777" w:rsidR="00DF6C2A" w:rsidRPr="00DF6C2A" w:rsidRDefault="00DF6C2A" w:rsidP="00DF6C2A">
      <w:pPr>
        <w:spacing w:after="0" w:line="240" w:lineRule="auto"/>
        <w:outlineLvl w:val="2"/>
        <w:rPr>
          <w:rFonts w:ascii="Times New Roman" w:eastAsia="Times New Roman" w:hAnsi="Times New Roman" w:cs="Times New Roman"/>
          <w:b/>
          <w:bCs/>
          <w:kern w:val="0"/>
          <w:sz w:val="27"/>
          <w:szCs w:val="27"/>
          <w14:ligatures w14:val="none"/>
        </w:rPr>
      </w:pPr>
      <w:r w:rsidRPr="00DF6C2A">
        <w:rPr>
          <w:rFonts w:ascii="Times New Roman" w:eastAsia="Times New Roman" w:hAnsi="Times New Roman" w:cs="Times New Roman"/>
          <w:b/>
          <w:bCs/>
          <w:kern w:val="0"/>
          <w:sz w:val="27"/>
          <w:szCs w:val="27"/>
          <w14:ligatures w14:val="none"/>
        </w:rPr>
        <w:t>Finance Committee Presentation Proposal</w:t>
      </w:r>
    </w:p>
    <w:p w14:paraId="45232F8B" w14:textId="77777777" w:rsidR="00DF6C2A" w:rsidRPr="00DF6C2A" w:rsidRDefault="00DF6C2A" w:rsidP="00DF6C2A">
      <w:pPr>
        <w:spacing w:after="0" w:line="240" w:lineRule="auto"/>
        <w:rPr>
          <w:rFonts w:ascii="Times New Roman" w:eastAsia="Times New Roman" w:hAnsi="Times New Roman" w:cs="Times New Roman"/>
          <w:kern w:val="0"/>
          <w14:ligatures w14:val="none"/>
        </w:rPr>
      </w:pPr>
      <w:r w:rsidRPr="00DF6C2A">
        <w:rPr>
          <w:rFonts w:ascii="Times New Roman" w:eastAsia="Times New Roman" w:hAnsi="Times New Roman" w:cs="Times New Roman"/>
          <w:kern w:val="0"/>
          <w14:ligatures w14:val="none"/>
        </w:rPr>
        <w:t xml:space="preserve">Tristan proposed creating a presentation for the Finance Committee to demonstrate spending comparisons between the island and the town of Sandwich, highlighting service duplications and the need for regional cooperation. Kate expressed a scheduling conflict as she cannot attend </w:t>
      </w:r>
      <w:proofErr w:type="gramStart"/>
      <w:r w:rsidRPr="00DF6C2A">
        <w:rPr>
          <w:rFonts w:ascii="Times New Roman" w:eastAsia="Times New Roman" w:hAnsi="Times New Roman" w:cs="Times New Roman"/>
          <w:kern w:val="0"/>
          <w14:ligatures w14:val="none"/>
        </w:rPr>
        <w:t>both</w:t>
      </w:r>
      <w:proofErr w:type="gramEnd"/>
      <w:r w:rsidRPr="00DF6C2A">
        <w:rPr>
          <w:rFonts w:ascii="Times New Roman" w:eastAsia="Times New Roman" w:hAnsi="Times New Roman" w:cs="Times New Roman"/>
          <w:kern w:val="0"/>
          <w14:ligatures w14:val="none"/>
        </w:rPr>
        <w:t xml:space="preserve"> this meeting and the Edgartown Finance Committee meeting on the same day. Randy suggested sending a respectful letter to the Finance Committees and select boards </w:t>
      </w:r>
      <w:proofErr w:type="gramStart"/>
      <w:r w:rsidRPr="00DF6C2A">
        <w:rPr>
          <w:rFonts w:ascii="Times New Roman" w:eastAsia="Times New Roman" w:hAnsi="Times New Roman" w:cs="Times New Roman"/>
          <w:kern w:val="0"/>
          <w14:ligatures w14:val="none"/>
        </w:rPr>
        <w:t>offering assistance</w:t>
      </w:r>
      <w:proofErr w:type="gramEnd"/>
      <w:r w:rsidRPr="00DF6C2A">
        <w:rPr>
          <w:rFonts w:ascii="Times New Roman" w:eastAsia="Times New Roman" w:hAnsi="Times New Roman" w:cs="Times New Roman"/>
          <w:kern w:val="0"/>
          <w14:ligatures w14:val="none"/>
        </w:rPr>
        <w:t xml:space="preserve"> if needed, rather than making a formal presentation, as he believed this approach would receive "benign neglect" regardless of the format chosen.</w:t>
      </w:r>
    </w:p>
    <w:p w14:paraId="71E3C095" w14:textId="77777777" w:rsidR="00DF6C2A" w:rsidRPr="00DF6C2A" w:rsidRDefault="00DF6C2A" w:rsidP="00DF6C2A">
      <w:pPr>
        <w:spacing w:after="0" w:line="240" w:lineRule="auto"/>
        <w:outlineLvl w:val="2"/>
        <w:rPr>
          <w:rFonts w:ascii="Times New Roman" w:eastAsia="Times New Roman" w:hAnsi="Times New Roman" w:cs="Times New Roman"/>
          <w:b/>
          <w:bCs/>
          <w:kern w:val="0"/>
          <w:sz w:val="27"/>
          <w:szCs w:val="27"/>
          <w14:ligatures w14:val="none"/>
        </w:rPr>
      </w:pPr>
      <w:r w:rsidRPr="00DF6C2A">
        <w:rPr>
          <w:rFonts w:ascii="Times New Roman" w:eastAsia="Times New Roman" w:hAnsi="Times New Roman" w:cs="Times New Roman"/>
          <w:b/>
          <w:bCs/>
          <w:kern w:val="0"/>
          <w:sz w:val="27"/>
          <w:szCs w:val="27"/>
          <w14:ligatures w14:val="none"/>
        </w:rPr>
        <w:t>County Shared Services Support Strategy</w:t>
      </w:r>
    </w:p>
    <w:p w14:paraId="49601335" w14:textId="77777777" w:rsidR="00DF6C2A" w:rsidRPr="00DF6C2A" w:rsidRDefault="00DF6C2A" w:rsidP="00DF6C2A">
      <w:pPr>
        <w:spacing w:after="0" w:line="240" w:lineRule="auto"/>
        <w:rPr>
          <w:rFonts w:ascii="Times New Roman" w:eastAsia="Times New Roman" w:hAnsi="Times New Roman" w:cs="Times New Roman"/>
          <w:kern w:val="0"/>
          <w14:ligatures w14:val="none"/>
        </w:rPr>
      </w:pPr>
      <w:r w:rsidRPr="00DF6C2A">
        <w:rPr>
          <w:rFonts w:ascii="Times New Roman" w:eastAsia="Times New Roman" w:hAnsi="Times New Roman" w:cs="Times New Roman"/>
          <w:kern w:val="0"/>
          <w14:ligatures w14:val="none"/>
        </w:rPr>
        <w:t>The county commissioners discussed how to support local towns' efforts in exploring shared services, with Don and Doug suggesting a low-key approach of attending Select Board or FINCOM meetings to express support without being overly promotional. Peter proposed that each commissioner visit FINCOM meetings in different towns to convey the message in person rather than through written communications. The group agreed that the county could potentially serve as a fiscal agent for shared services, particularly for areas where towns are experiencing staffing challenges like building inspection, while emphasizing that any implementation would be at the towns' expense and only proceed if towns requested it.</w:t>
      </w:r>
    </w:p>
    <w:p w14:paraId="05CDB47F" w14:textId="77777777" w:rsidR="00DF6C2A" w:rsidRPr="00DF6C2A" w:rsidRDefault="00DF6C2A" w:rsidP="00DF6C2A">
      <w:pPr>
        <w:spacing w:after="0" w:line="240" w:lineRule="auto"/>
        <w:outlineLvl w:val="2"/>
        <w:rPr>
          <w:rFonts w:ascii="Times New Roman" w:eastAsia="Times New Roman" w:hAnsi="Times New Roman" w:cs="Times New Roman"/>
          <w:b/>
          <w:bCs/>
          <w:kern w:val="0"/>
          <w:sz w:val="27"/>
          <w:szCs w:val="27"/>
          <w14:ligatures w14:val="none"/>
        </w:rPr>
      </w:pPr>
      <w:r w:rsidRPr="00DF6C2A">
        <w:rPr>
          <w:rFonts w:ascii="Times New Roman" w:eastAsia="Times New Roman" w:hAnsi="Times New Roman" w:cs="Times New Roman"/>
          <w:b/>
          <w:bCs/>
          <w:kern w:val="0"/>
          <w:sz w:val="27"/>
          <w:szCs w:val="27"/>
          <w14:ligatures w14:val="none"/>
        </w:rPr>
        <w:t>Engaging Town Finance Committees</w:t>
      </w:r>
    </w:p>
    <w:p w14:paraId="3F921041" w14:textId="77777777" w:rsidR="00DF6C2A" w:rsidRPr="00DF6C2A" w:rsidRDefault="00DF6C2A" w:rsidP="00DF6C2A">
      <w:pPr>
        <w:spacing w:after="0" w:line="240" w:lineRule="auto"/>
        <w:rPr>
          <w:rFonts w:ascii="Times New Roman" w:eastAsia="Times New Roman" w:hAnsi="Times New Roman" w:cs="Times New Roman"/>
          <w:kern w:val="0"/>
          <w14:ligatures w14:val="none"/>
        </w:rPr>
      </w:pPr>
      <w:r w:rsidRPr="00DF6C2A">
        <w:rPr>
          <w:rFonts w:ascii="Times New Roman" w:eastAsia="Times New Roman" w:hAnsi="Times New Roman" w:cs="Times New Roman"/>
          <w:kern w:val="0"/>
          <w14:ligatures w14:val="none"/>
        </w:rPr>
        <w:t>The group discussed how to engage with town finance committees (</w:t>
      </w:r>
      <w:proofErr w:type="spellStart"/>
      <w:r w:rsidRPr="00DF6C2A">
        <w:rPr>
          <w:rFonts w:ascii="Times New Roman" w:eastAsia="Times New Roman" w:hAnsi="Times New Roman" w:cs="Times New Roman"/>
          <w:kern w:val="0"/>
          <w14:ligatures w14:val="none"/>
        </w:rPr>
        <w:t>FinComs</w:t>
      </w:r>
      <w:proofErr w:type="spellEnd"/>
      <w:r w:rsidRPr="00DF6C2A">
        <w:rPr>
          <w:rFonts w:ascii="Times New Roman" w:eastAsia="Times New Roman" w:hAnsi="Times New Roman" w:cs="Times New Roman"/>
          <w:kern w:val="0"/>
          <w14:ligatures w14:val="none"/>
        </w:rPr>
        <w:t xml:space="preserve">) and provide support to towns. Christine expressed concern about approaching towns in a way that doesn't make them feel rescued or controlled, while Doug advocated for a simple message that the county is available to help if needed. The group agreed that each town has different personalities and politics, with Kate noting that Edgartown's fiscal conservative approach makes them wary of taking on additional financial responsibilities. The discussion concluded with an agreement to attend more </w:t>
      </w:r>
      <w:proofErr w:type="spellStart"/>
      <w:r w:rsidRPr="00DF6C2A">
        <w:rPr>
          <w:rFonts w:ascii="Times New Roman" w:eastAsia="Times New Roman" w:hAnsi="Times New Roman" w:cs="Times New Roman"/>
          <w:kern w:val="0"/>
          <w14:ligatures w14:val="none"/>
        </w:rPr>
        <w:t>FinCom</w:t>
      </w:r>
      <w:proofErr w:type="spellEnd"/>
      <w:r w:rsidRPr="00DF6C2A">
        <w:rPr>
          <w:rFonts w:ascii="Times New Roman" w:eastAsia="Times New Roman" w:hAnsi="Times New Roman" w:cs="Times New Roman"/>
          <w:kern w:val="0"/>
          <w14:ligatures w14:val="none"/>
        </w:rPr>
        <w:t xml:space="preserve"> meetings to understand the towns' approaches to shared services before engaging further.</w:t>
      </w:r>
    </w:p>
    <w:p w14:paraId="61865638" w14:textId="77777777" w:rsidR="00DF6C2A" w:rsidRPr="00DF6C2A" w:rsidRDefault="00DF6C2A" w:rsidP="00DF6C2A">
      <w:pPr>
        <w:spacing w:after="0" w:line="240" w:lineRule="auto"/>
        <w:outlineLvl w:val="2"/>
        <w:rPr>
          <w:rFonts w:ascii="Times New Roman" w:eastAsia="Times New Roman" w:hAnsi="Times New Roman" w:cs="Times New Roman"/>
          <w:b/>
          <w:bCs/>
          <w:kern w:val="0"/>
          <w:sz w:val="27"/>
          <w:szCs w:val="27"/>
          <w14:ligatures w14:val="none"/>
        </w:rPr>
      </w:pPr>
      <w:r w:rsidRPr="00DF6C2A">
        <w:rPr>
          <w:rFonts w:ascii="Times New Roman" w:eastAsia="Times New Roman" w:hAnsi="Times New Roman" w:cs="Times New Roman"/>
          <w:b/>
          <w:bCs/>
          <w:kern w:val="0"/>
          <w:sz w:val="27"/>
          <w:szCs w:val="27"/>
          <w14:ligatures w14:val="none"/>
        </w:rPr>
        <w:t>August Meeting Schedule Adjustments</w:t>
      </w:r>
    </w:p>
    <w:p w14:paraId="79A67C8E" w14:textId="77777777" w:rsidR="00DF6C2A" w:rsidRPr="00DF6C2A" w:rsidRDefault="00DF6C2A" w:rsidP="00DF6C2A">
      <w:pPr>
        <w:spacing w:after="0" w:line="240" w:lineRule="auto"/>
        <w:rPr>
          <w:rFonts w:ascii="Times New Roman" w:eastAsia="Times New Roman" w:hAnsi="Times New Roman" w:cs="Times New Roman"/>
          <w:kern w:val="0"/>
          <w14:ligatures w14:val="none"/>
        </w:rPr>
      </w:pPr>
      <w:r w:rsidRPr="00DF6C2A">
        <w:rPr>
          <w:rFonts w:ascii="Times New Roman" w:eastAsia="Times New Roman" w:hAnsi="Times New Roman" w:cs="Times New Roman"/>
          <w:kern w:val="0"/>
          <w14:ligatures w14:val="none"/>
        </w:rPr>
        <w:t xml:space="preserve">The group agreed to cancel the second meeting in August while maintaining the flexibility to schedule additional meetings if needed. Randy and Martina will review the yearly calendar to determine optimal meeting times, focusing on statutorily required meetings and key budget periods while minimizing summer meetings. The group will discuss the results of the emergency </w:t>
      </w:r>
      <w:proofErr w:type="gramStart"/>
      <w:r w:rsidRPr="00DF6C2A">
        <w:rPr>
          <w:rFonts w:ascii="Times New Roman" w:eastAsia="Times New Roman" w:hAnsi="Times New Roman" w:cs="Times New Roman"/>
          <w:kern w:val="0"/>
          <w14:ligatures w14:val="none"/>
        </w:rPr>
        <w:t>managers</w:t>
      </w:r>
      <w:proofErr w:type="gramEnd"/>
      <w:r w:rsidRPr="00DF6C2A">
        <w:rPr>
          <w:rFonts w:ascii="Times New Roman" w:eastAsia="Times New Roman" w:hAnsi="Times New Roman" w:cs="Times New Roman"/>
          <w:kern w:val="0"/>
          <w14:ligatures w14:val="none"/>
        </w:rPr>
        <w:t xml:space="preserve"> meeting regarding the coordinator position study in their first August meeting.</w:t>
      </w:r>
    </w:p>
    <w:p w14:paraId="0305481A" w14:textId="77777777" w:rsidR="00DF6C2A" w:rsidRPr="00DF6C2A" w:rsidRDefault="00DF6C2A" w:rsidP="00DF6C2A">
      <w:pPr>
        <w:spacing w:after="0" w:line="240" w:lineRule="auto"/>
        <w:outlineLvl w:val="2"/>
        <w:rPr>
          <w:rFonts w:ascii="Times New Roman" w:eastAsia="Times New Roman" w:hAnsi="Times New Roman" w:cs="Times New Roman"/>
          <w:b/>
          <w:bCs/>
          <w:kern w:val="0"/>
          <w:sz w:val="27"/>
          <w:szCs w:val="27"/>
          <w14:ligatures w14:val="none"/>
        </w:rPr>
      </w:pPr>
      <w:r w:rsidRPr="00DF6C2A">
        <w:rPr>
          <w:rFonts w:ascii="Times New Roman" w:eastAsia="Times New Roman" w:hAnsi="Times New Roman" w:cs="Times New Roman"/>
          <w:b/>
          <w:bCs/>
          <w:kern w:val="0"/>
          <w:sz w:val="27"/>
          <w:szCs w:val="27"/>
          <w14:ligatures w14:val="none"/>
        </w:rPr>
        <w:t>Health Council Funding and Planning</w:t>
      </w:r>
    </w:p>
    <w:p w14:paraId="7CABD24D" w14:textId="77777777" w:rsidR="00DF6C2A" w:rsidRPr="00DF6C2A" w:rsidRDefault="00DF6C2A" w:rsidP="00DF6C2A">
      <w:pPr>
        <w:spacing w:after="0" w:line="240" w:lineRule="auto"/>
        <w:rPr>
          <w:rFonts w:ascii="Times New Roman" w:eastAsia="Times New Roman" w:hAnsi="Times New Roman" w:cs="Times New Roman"/>
          <w:kern w:val="0"/>
          <w14:ligatures w14:val="none"/>
        </w:rPr>
      </w:pPr>
      <w:r w:rsidRPr="00DF6C2A">
        <w:rPr>
          <w:rFonts w:ascii="Times New Roman" w:eastAsia="Times New Roman" w:hAnsi="Times New Roman" w:cs="Times New Roman"/>
          <w:kern w:val="0"/>
          <w14:ligatures w14:val="none"/>
        </w:rPr>
        <w:t xml:space="preserve">The meeting covered several key topics including the Health Council's funding </w:t>
      </w:r>
      <w:proofErr w:type="gramStart"/>
      <w:r w:rsidRPr="00DF6C2A">
        <w:rPr>
          <w:rFonts w:ascii="Times New Roman" w:eastAsia="Times New Roman" w:hAnsi="Times New Roman" w:cs="Times New Roman"/>
          <w:kern w:val="0"/>
          <w14:ligatures w14:val="none"/>
        </w:rPr>
        <w:t>request</w:t>
      </w:r>
      <w:proofErr w:type="gramEnd"/>
      <w:r w:rsidRPr="00DF6C2A">
        <w:rPr>
          <w:rFonts w:ascii="Times New Roman" w:eastAsia="Times New Roman" w:hAnsi="Times New Roman" w:cs="Times New Roman"/>
          <w:kern w:val="0"/>
          <w14:ligatures w14:val="none"/>
        </w:rPr>
        <w:t xml:space="preserve"> which was withdrawn pending additional information, audit arrangements with the current firm pending schedule confirmation, and discussions about capital budgeting, lottery money, and ARPA funding. Martina reported that all emergency managers supported implementing the island-wide strategic plan and agreed to a joint letter to select boards requesting adoption. The committee also discussed courthouse repairs and agreed to review the nominating process at the next meeting in August.</w:t>
      </w:r>
    </w:p>
    <w:p w14:paraId="66AFD167" w14:textId="77777777" w:rsidR="00DF6C2A" w:rsidRPr="00DF6C2A" w:rsidRDefault="00DF6C2A" w:rsidP="00DF6C2A">
      <w:pPr>
        <w:spacing w:after="0" w:line="240" w:lineRule="auto"/>
        <w:outlineLvl w:val="2"/>
        <w:rPr>
          <w:rFonts w:ascii="Times New Roman" w:eastAsia="Times New Roman" w:hAnsi="Times New Roman" w:cs="Times New Roman"/>
          <w:b/>
          <w:bCs/>
          <w:kern w:val="0"/>
          <w:sz w:val="27"/>
          <w:szCs w:val="27"/>
          <w14:ligatures w14:val="none"/>
        </w:rPr>
      </w:pPr>
      <w:r w:rsidRPr="00DF6C2A">
        <w:rPr>
          <w:rFonts w:ascii="Times New Roman" w:eastAsia="Times New Roman" w:hAnsi="Times New Roman" w:cs="Times New Roman"/>
          <w:b/>
          <w:bCs/>
          <w:kern w:val="0"/>
          <w:sz w:val="27"/>
          <w:szCs w:val="27"/>
          <w14:ligatures w14:val="none"/>
        </w:rPr>
        <w:t>Emergency Management Plan Discussion</w:t>
      </w:r>
    </w:p>
    <w:p w14:paraId="02014FE3" w14:textId="77777777" w:rsidR="00DF6C2A" w:rsidRPr="00DF6C2A" w:rsidRDefault="00DF6C2A" w:rsidP="00DF6C2A">
      <w:pPr>
        <w:spacing w:after="0" w:line="240" w:lineRule="auto"/>
        <w:rPr>
          <w:rFonts w:ascii="Times New Roman" w:eastAsia="Times New Roman" w:hAnsi="Times New Roman" w:cs="Times New Roman"/>
          <w:kern w:val="0"/>
          <w14:ligatures w14:val="none"/>
        </w:rPr>
      </w:pPr>
      <w:r w:rsidRPr="00DF6C2A">
        <w:rPr>
          <w:rFonts w:ascii="Times New Roman" w:eastAsia="Times New Roman" w:hAnsi="Times New Roman" w:cs="Times New Roman"/>
          <w:kern w:val="0"/>
          <w14:ligatures w14:val="none"/>
        </w:rPr>
        <w:t xml:space="preserve">Martina reported that emergency managers showed strong support for the emergency management plan, though she noted that key officials like Julian Cyr and Thomas Moakley had not been approached for signatures. Doug raised concerns about budget implications, to which </w:t>
      </w:r>
      <w:r w:rsidRPr="00DF6C2A">
        <w:rPr>
          <w:rFonts w:ascii="Times New Roman" w:eastAsia="Times New Roman" w:hAnsi="Times New Roman" w:cs="Times New Roman"/>
          <w:kern w:val="0"/>
          <w14:ligatures w14:val="none"/>
        </w:rPr>
        <w:lastRenderedPageBreak/>
        <w:t>Martina responded that cost estimates were being discussed but not finalized, and emphasized that the plan remains a recommendation rather than a mandatory requirement. The conversation ended with Martina announcing that the federal declaration for the winter blizzard was denied, meaning towns would not receive reimbursement for their blizzard response costs.</w:t>
      </w:r>
    </w:p>
    <w:p w14:paraId="0762676C" w14:textId="77777777" w:rsidR="00DF6C2A" w:rsidRPr="00DF6C2A" w:rsidRDefault="00DF6C2A" w:rsidP="00DF6C2A">
      <w:pPr>
        <w:spacing w:after="0" w:line="240" w:lineRule="auto"/>
        <w:outlineLvl w:val="2"/>
        <w:rPr>
          <w:rFonts w:ascii="Times New Roman" w:eastAsia="Times New Roman" w:hAnsi="Times New Roman" w:cs="Times New Roman"/>
          <w:b/>
          <w:bCs/>
          <w:kern w:val="0"/>
          <w:sz w:val="27"/>
          <w:szCs w:val="27"/>
          <w14:ligatures w14:val="none"/>
        </w:rPr>
      </w:pPr>
      <w:r w:rsidRPr="00DF6C2A">
        <w:rPr>
          <w:rFonts w:ascii="Times New Roman" w:eastAsia="Times New Roman" w:hAnsi="Times New Roman" w:cs="Times New Roman"/>
          <w:b/>
          <w:bCs/>
          <w:kern w:val="0"/>
          <w:sz w:val="27"/>
          <w:szCs w:val="27"/>
          <w14:ligatures w14:val="none"/>
        </w:rPr>
        <w:t>Emergency Management Reimbursement Discussion</w:t>
      </w:r>
    </w:p>
    <w:p w14:paraId="6526574D" w14:textId="77777777" w:rsidR="00DF6C2A" w:rsidRPr="00DF6C2A" w:rsidRDefault="00DF6C2A" w:rsidP="00DF6C2A">
      <w:pPr>
        <w:spacing w:after="0" w:line="240" w:lineRule="auto"/>
        <w:rPr>
          <w:rFonts w:ascii="Times New Roman" w:eastAsia="Times New Roman" w:hAnsi="Times New Roman" w:cs="Times New Roman"/>
          <w:kern w:val="0"/>
          <w14:ligatures w14:val="none"/>
        </w:rPr>
      </w:pPr>
      <w:r w:rsidRPr="00DF6C2A">
        <w:rPr>
          <w:rFonts w:ascii="Times New Roman" w:eastAsia="Times New Roman" w:hAnsi="Times New Roman" w:cs="Times New Roman"/>
          <w:kern w:val="0"/>
          <w14:ligatures w14:val="none"/>
        </w:rPr>
        <w:t xml:space="preserve">The group discussed reimbursement applications for emergency management expenses, with Martina explaining that while the county applied for about $12,000 in reimbursement, individual towns submitted much larger requests ranging from tens to hundreds of thousands of dollars. Martina reported on the Programmatic Advisory Board meeting where Bob Malecki was elected chair and Vicky Duvall vice </w:t>
      </w:r>
      <w:proofErr w:type="gramStart"/>
      <w:r w:rsidRPr="00DF6C2A">
        <w:rPr>
          <w:rFonts w:ascii="Times New Roman" w:eastAsia="Times New Roman" w:hAnsi="Times New Roman" w:cs="Times New Roman"/>
          <w:kern w:val="0"/>
          <w14:ligatures w14:val="none"/>
        </w:rPr>
        <w:t>chair, and</w:t>
      </w:r>
      <w:proofErr w:type="gramEnd"/>
      <w:r w:rsidRPr="00DF6C2A">
        <w:rPr>
          <w:rFonts w:ascii="Times New Roman" w:eastAsia="Times New Roman" w:hAnsi="Times New Roman" w:cs="Times New Roman"/>
          <w:kern w:val="0"/>
          <w14:ligatures w14:val="none"/>
        </w:rPr>
        <w:t xml:space="preserve"> announced that Find Help has purchased a license to implement with the food pantry as a pilot program. The main discussion centered on potentially hosting the next County Commissioners Association meeting on September 25th, with Tristan making a motion to proceed with hosting the meeting, though the specific logistics and venue details were left for further discussion offline.</w:t>
      </w:r>
    </w:p>
    <w:p w14:paraId="0AF0173C" w14:textId="77777777" w:rsidR="00DF6C2A" w:rsidRPr="00DF6C2A" w:rsidRDefault="00DF6C2A" w:rsidP="00DF6C2A">
      <w:pPr>
        <w:spacing w:after="0" w:line="240" w:lineRule="auto"/>
        <w:outlineLvl w:val="2"/>
        <w:rPr>
          <w:rFonts w:ascii="Times New Roman" w:eastAsia="Times New Roman" w:hAnsi="Times New Roman" w:cs="Times New Roman"/>
          <w:b/>
          <w:bCs/>
          <w:kern w:val="0"/>
          <w:sz w:val="27"/>
          <w:szCs w:val="27"/>
          <w14:ligatures w14:val="none"/>
        </w:rPr>
      </w:pPr>
      <w:r w:rsidRPr="00DF6C2A">
        <w:rPr>
          <w:rFonts w:ascii="Times New Roman" w:eastAsia="Times New Roman" w:hAnsi="Times New Roman" w:cs="Times New Roman"/>
          <w:b/>
          <w:bCs/>
          <w:kern w:val="0"/>
          <w:sz w:val="27"/>
          <w:szCs w:val="27"/>
          <w14:ligatures w14:val="none"/>
        </w:rPr>
        <w:t>County Event and Land Planning</w:t>
      </w:r>
    </w:p>
    <w:p w14:paraId="37B7FD10" w14:textId="77777777" w:rsidR="00DF6C2A" w:rsidRPr="00DF6C2A" w:rsidRDefault="00DF6C2A" w:rsidP="00DF6C2A">
      <w:pPr>
        <w:spacing w:after="0" w:line="240" w:lineRule="auto"/>
        <w:rPr>
          <w:rFonts w:ascii="Times New Roman" w:eastAsia="Times New Roman" w:hAnsi="Times New Roman" w:cs="Times New Roman"/>
          <w:kern w:val="0"/>
          <w14:ligatures w14:val="none"/>
        </w:rPr>
      </w:pPr>
      <w:r w:rsidRPr="00DF6C2A">
        <w:rPr>
          <w:rFonts w:ascii="Times New Roman" w:eastAsia="Times New Roman" w:hAnsi="Times New Roman" w:cs="Times New Roman"/>
          <w:kern w:val="0"/>
          <w14:ligatures w14:val="none"/>
        </w:rPr>
        <w:t>The meeting focused on two main items: planning an off-island event and declaring surplus county land. The group agreed to proceed with the off-island event but deferred detailed planning discussions to Martina and Christine. Regarding the surplus land, the commission voted to declare two lots in Katama (9 and 13 Arrow Avenue) as surplus, with the motion being amended to ensure compliance with Massachusetts General Law. The meeting also briefly touched on potential solar panel installations on county properties and the need to review a memo from Bob Rosenbaum regarding airport governance changes.</w:t>
      </w:r>
    </w:p>
    <w:p w14:paraId="555EEFE3" w14:textId="77777777" w:rsidR="00920870" w:rsidRDefault="00920870"/>
    <w:sectPr w:rsidR="009208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7B2E"/>
    <w:multiLevelType w:val="multilevel"/>
    <w:tmpl w:val="A900E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150CB3"/>
    <w:multiLevelType w:val="multilevel"/>
    <w:tmpl w:val="A8B6F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B03744"/>
    <w:multiLevelType w:val="multilevel"/>
    <w:tmpl w:val="F8240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4640B0"/>
    <w:multiLevelType w:val="multilevel"/>
    <w:tmpl w:val="DFB6E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B96332"/>
    <w:multiLevelType w:val="multilevel"/>
    <w:tmpl w:val="61F6A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E26B57"/>
    <w:multiLevelType w:val="multilevel"/>
    <w:tmpl w:val="6262E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7473095">
    <w:abstractNumId w:val="4"/>
  </w:num>
  <w:num w:numId="2" w16cid:durableId="1569224575">
    <w:abstractNumId w:val="3"/>
  </w:num>
  <w:num w:numId="3" w16cid:durableId="1449011571">
    <w:abstractNumId w:val="1"/>
  </w:num>
  <w:num w:numId="4" w16cid:durableId="196626739">
    <w:abstractNumId w:val="5"/>
  </w:num>
  <w:num w:numId="5" w16cid:durableId="1264920508">
    <w:abstractNumId w:val="0"/>
  </w:num>
  <w:num w:numId="6" w16cid:durableId="21243043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C2A"/>
    <w:rsid w:val="002C4C71"/>
    <w:rsid w:val="00920870"/>
    <w:rsid w:val="00D22AE1"/>
    <w:rsid w:val="00DF6C2A"/>
    <w:rsid w:val="00EF71D1"/>
    <w:rsid w:val="00FE3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9F193"/>
  <w15:chartTrackingRefBased/>
  <w15:docId w15:val="{31083FDB-5168-4A60-8249-CA05836E7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6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6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6C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6C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6C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6C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6C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6C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6C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6C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6C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6C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6C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6C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6C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6C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6C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6C2A"/>
    <w:rPr>
      <w:rFonts w:eastAsiaTheme="majorEastAsia" w:cstheme="majorBidi"/>
      <w:color w:val="272727" w:themeColor="text1" w:themeTint="D8"/>
    </w:rPr>
  </w:style>
  <w:style w:type="paragraph" w:styleId="Title">
    <w:name w:val="Title"/>
    <w:basedOn w:val="Normal"/>
    <w:next w:val="Normal"/>
    <w:link w:val="TitleChar"/>
    <w:uiPriority w:val="10"/>
    <w:qFormat/>
    <w:rsid w:val="00DF6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6C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6C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6C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6C2A"/>
    <w:pPr>
      <w:spacing w:before="160"/>
      <w:jc w:val="center"/>
    </w:pPr>
    <w:rPr>
      <w:i/>
      <w:iCs/>
      <w:color w:val="404040" w:themeColor="text1" w:themeTint="BF"/>
    </w:rPr>
  </w:style>
  <w:style w:type="character" w:customStyle="1" w:styleId="QuoteChar">
    <w:name w:val="Quote Char"/>
    <w:basedOn w:val="DefaultParagraphFont"/>
    <w:link w:val="Quote"/>
    <w:uiPriority w:val="29"/>
    <w:rsid w:val="00DF6C2A"/>
    <w:rPr>
      <w:i/>
      <w:iCs/>
      <w:color w:val="404040" w:themeColor="text1" w:themeTint="BF"/>
    </w:rPr>
  </w:style>
  <w:style w:type="paragraph" w:styleId="ListParagraph">
    <w:name w:val="List Paragraph"/>
    <w:basedOn w:val="Normal"/>
    <w:uiPriority w:val="34"/>
    <w:qFormat/>
    <w:rsid w:val="00DF6C2A"/>
    <w:pPr>
      <w:ind w:left="720"/>
      <w:contextualSpacing/>
    </w:pPr>
  </w:style>
  <w:style w:type="character" w:styleId="IntenseEmphasis">
    <w:name w:val="Intense Emphasis"/>
    <w:basedOn w:val="DefaultParagraphFont"/>
    <w:uiPriority w:val="21"/>
    <w:qFormat/>
    <w:rsid w:val="00DF6C2A"/>
    <w:rPr>
      <w:i/>
      <w:iCs/>
      <w:color w:val="0F4761" w:themeColor="accent1" w:themeShade="BF"/>
    </w:rPr>
  </w:style>
  <w:style w:type="paragraph" w:styleId="IntenseQuote">
    <w:name w:val="Intense Quote"/>
    <w:basedOn w:val="Normal"/>
    <w:next w:val="Normal"/>
    <w:link w:val="IntenseQuoteChar"/>
    <w:uiPriority w:val="30"/>
    <w:qFormat/>
    <w:rsid w:val="00DF6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6C2A"/>
    <w:rPr>
      <w:i/>
      <w:iCs/>
      <w:color w:val="0F4761" w:themeColor="accent1" w:themeShade="BF"/>
    </w:rPr>
  </w:style>
  <w:style w:type="character" w:styleId="IntenseReference">
    <w:name w:val="Intense Reference"/>
    <w:basedOn w:val="DefaultParagraphFont"/>
    <w:uiPriority w:val="32"/>
    <w:qFormat/>
    <w:rsid w:val="00DF6C2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1158</Words>
  <Characters>6879</Characters>
  <Application>Microsoft Office Word</Application>
  <DocSecurity>0</DocSecurity>
  <Lines>110</Lines>
  <Paragraphs>41</Paragraphs>
  <ScaleCrop>false</ScaleCrop>
  <Company/>
  <LinksUpToDate>false</LinksUpToDate>
  <CharactersWithSpaces>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Jakel</dc:creator>
  <cp:keywords/>
  <dc:description/>
  <cp:lastModifiedBy>Suzanne Jakel</cp:lastModifiedBy>
  <cp:revision>1</cp:revision>
  <dcterms:created xsi:type="dcterms:W3CDTF">2026-07-17T13:51:00Z</dcterms:created>
  <dcterms:modified xsi:type="dcterms:W3CDTF">2026-07-17T13:55:00Z</dcterms:modified>
</cp:coreProperties>
</file>